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体检注意事项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温馨提示：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1、检查前2-3天不喝酒、不吃油腻食品，检查当日早晨必须禁食、不嚼口香糖，保证空腹（10-12小时）。</w:t>
      </w:r>
      <w:bookmarkStart w:id="0" w:name="_GoBack"/>
      <w:bookmarkEnd w:id="0"/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2、特殊人群（高血压、糖尿病、冠心病等慢性病）请随身携带常规及急救药品，抽血后按规定服药。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3、怀孕及可能受孕者需告知医务人员，避免X线及妇科特殊检查。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4、注意检查当日衣者应宽松、得体，衣服包括贴身衣服不能有金属饰物，以免影响放射检查。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5、女性月经期勿留取尿标本，勿做妇科检查。</w:t>
      </w: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74F2E"/>
    <w:rsid w:val="21EF5B76"/>
    <w:rsid w:val="240D5004"/>
    <w:rsid w:val="2AFF3479"/>
    <w:rsid w:val="2CC13720"/>
    <w:rsid w:val="44D74F2E"/>
    <w:rsid w:val="5490312D"/>
    <w:rsid w:val="69A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13</TotalTime>
  <ScaleCrop>false</ScaleCrop>
  <LinksUpToDate>false</LinksUpToDate>
  <CharactersWithSpaces>200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2020-08-15T10:45:00Z</dcterms:created>
  <dc:creator>Administrator</dc:creator>
  <cp:lastModifiedBy>山西人才网-王蓉</cp:lastModifiedBy>
  <dcterms:modified xsi:type="dcterms:W3CDTF">2022-08-22T09:17:55Z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C41E00AED4F044E3A24E54CD53E1254D</vt:lpwstr>
  </property>
</Properties>
</file>